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987" w:rsidRDefault="00741987" w:rsidP="00741987">
      <w:pPr>
        <w:pStyle w:val="PlainText"/>
        <w:rPr>
          <w:sz w:val="28"/>
          <w:szCs w:val="28"/>
        </w:rPr>
      </w:pPr>
      <w:r>
        <w:rPr>
          <w:sz w:val="28"/>
          <w:szCs w:val="28"/>
        </w:rPr>
        <w:t>Going Deeper Discussion Questions- Nov. 3/4 – Tim Schroeder</w:t>
      </w:r>
      <w:bookmarkStart w:id="0" w:name="_GoBack"/>
      <w:bookmarkEnd w:id="0"/>
    </w:p>
    <w:p w:rsidR="00741987" w:rsidRDefault="00741987" w:rsidP="00741987">
      <w:pPr>
        <w:pStyle w:val="PlainText"/>
        <w:rPr>
          <w:sz w:val="28"/>
          <w:szCs w:val="28"/>
        </w:rPr>
      </w:pPr>
    </w:p>
    <w:p w:rsidR="00741987" w:rsidRPr="00741987" w:rsidRDefault="00741987" w:rsidP="00741987">
      <w:pPr>
        <w:pStyle w:val="PlainText"/>
        <w:numPr>
          <w:ilvl w:val="0"/>
          <w:numId w:val="2"/>
        </w:numPr>
        <w:rPr>
          <w:sz w:val="28"/>
          <w:szCs w:val="28"/>
        </w:rPr>
      </w:pPr>
      <w:r w:rsidRPr="00741987">
        <w:rPr>
          <w:sz w:val="28"/>
          <w:szCs w:val="28"/>
        </w:rPr>
        <w:t xml:space="preserve"> Discuss the covenants we typically engage in.  (</w:t>
      </w:r>
      <w:proofErr w:type="spellStart"/>
      <w:r w:rsidRPr="00741987">
        <w:rPr>
          <w:sz w:val="28"/>
          <w:szCs w:val="28"/>
        </w:rPr>
        <w:t>ie</w:t>
      </w:r>
      <w:proofErr w:type="spellEnd"/>
      <w:r w:rsidRPr="00741987">
        <w:rPr>
          <w:sz w:val="28"/>
          <w:szCs w:val="28"/>
        </w:rPr>
        <w:t xml:space="preserve">. marriage, contracts of  various kinds)  What is it in our culture/nature that causes us to bypass our good intentions and instead of looking for every possible way to keep our covenants we instead look for loopholes?  What kinds of practices might we as God's people engage in to encourage a reversal of this </w:t>
      </w:r>
      <w:proofErr w:type="gramStart"/>
      <w:r w:rsidRPr="00741987">
        <w:rPr>
          <w:sz w:val="28"/>
          <w:szCs w:val="28"/>
        </w:rPr>
        <w:t>trend.</w:t>
      </w:r>
      <w:proofErr w:type="gramEnd"/>
    </w:p>
    <w:p w:rsidR="00741987" w:rsidRPr="00741987" w:rsidRDefault="00741987" w:rsidP="00741987">
      <w:pPr>
        <w:pStyle w:val="PlainText"/>
        <w:rPr>
          <w:sz w:val="28"/>
          <w:szCs w:val="28"/>
        </w:rPr>
      </w:pPr>
    </w:p>
    <w:p w:rsidR="00741987" w:rsidRPr="00741987" w:rsidRDefault="00741987" w:rsidP="00741987">
      <w:pPr>
        <w:pStyle w:val="PlainText"/>
        <w:numPr>
          <w:ilvl w:val="0"/>
          <w:numId w:val="2"/>
        </w:numPr>
        <w:rPr>
          <w:sz w:val="28"/>
          <w:szCs w:val="28"/>
        </w:rPr>
      </w:pPr>
      <w:r w:rsidRPr="00741987">
        <w:rPr>
          <w:sz w:val="28"/>
          <w:szCs w:val="28"/>
        </w:rPr>
        <w:t>Share experiences from your own life when you've been almost out of hope - and God provided a "leaf," a glimmer of hope.</w:t>
      </w:r>
    </w:p>
    <w:p w:rsidR="00741987" w:rsidRPr="00741987" w:rsidRDefault="00741987" w:rsidP="00741987">
      <w:pPr>
        <w:pStyle w:val="PlainText"/>
        <w:rPr>
          <w:sz w:val="28"/>
          <w:szCs w:val="28"/>
        </w:rPr>
      </w:pPr>
    </w:p>
    <w:p w:rsidR="00741987" w:rsidRPr="00741987" w:rsidRDefault="00741987" w:rsidP="00741987">
      <w:pPr>
        <w:pStyle w:val="PlainText"/>
        <w:numPr>
          <w:ilvl w:val="0"/>
          <w:numId w:val="2"/>
        </w:numPr>
        <w:rPr>
          <w:sz w:val="28"/>
          <w:szCs w:val="28"/>
        </w:rPr>
      </w:pPr>
      <w:r w:rsidRPr="00741987">
        <w:rPr>
          <w:sz w:val="28"/>
          <w:szCs w:val="28"/>
        </w:rPr>
        <w:t>What promises from God are you clinging to today - of which you need a timely reminder that God will not dishonor His Word?</w:t>
      </w:r>
    </w:p>
    <w:p w:rsidR="00741987" w:rsidRPr="00741987" w:rsidRDefault="00741987" w:rsidP="00741987">
      <w:pPr>
        <w:pStyle w:val="PlainText"/>
        <w:rPr>
          <w:sz w:val="28"/>
          <w:szCs w:val="28"/>
        </w:rPr>
      </w:pPr>
    </w:p>
    <w:p w:rsidR="00741987" w:rsidRPr="00741987" w:rsidRDefault="00741987" w:rsidP="00741987">
      <w:pPr>
        <w:pStyle w:val="PlainText"/>
        <w:numPr>
          <w:ilvl w:val="0"/>
          <w:numId w:val="2"/>
        </w:numPr>
        <w:rPr>
          <w:sz w:val="28"/>
          <w:szCs w:val="28"/>
        </w:rPr>
      </w:pPr>
      <w:r w:rsidRPr="00741987">
        <w:rPr>
          <w:sz w:val="28"/>
          <w:szCs w:val="28"/>
        </w:rPr>
        <w:t>Discuss the tension between our call and our desire to live holy lives before God and the fact that His keeping of His promises is not dependent on our behaviour but on His honor.  How do we keep from an attitude of presumptuousness that He'll be faithful no matter what?</w:t>
      </w:r>
    </w:p>
    <w:p w:rsidR="00741987" w:rsidRPr="00741987" w:rsidRDefault="00741987" w:rsidP="00741987">
      <w:pPr>
        <w:pStyle w:val="PlainText"/>
        <w:rPr>
          <w:sz w:val="28"/>
          <w:szCs w:val="28"/>
        </w:rPr>
      </w:pPr>
    </w:p>
    <w:p w:rsidR="00741987" w:rsidRPr="00741987" w:rsidRDefault="00741987" w:rsidP="00741987">
      <w:pPr>
        <w:pStyle w:val="PlainText"/>
        <w:numPr>
          <w:ilvl w:val="0"/>
          <w:numId w:val="2"/>
        </w:numPr>
        <w:rPr>
          <w:sz w:val="28"/>
          <w:szCs w:val="28"/>
        </w:rPr>
      </w:pPr>
      <w:r w:rsidRPr="00741987">
        <w:rPr>
          <w:sz w:val="28"/>
          <w:szCs w:val="28"/>
        </w:rPr>
        <w:t xml:space="preserve">What does it do to your spiritual confidence when you realize that Jesus' death (symbolized in Communion) was actually a continuation of a covenant theme established thousands of years in </w:t>
      </w:r>
      <w:proofErr w:type="gramStart"/>
      <w:r w:rsidRPr="00741987">
        <w:rPr>
          <w:sz w:val="28"/>
          <w:szCs w:val="28"/>
        </w:rPr>
        <w:t>advance.</w:t>
      </w:r>
      <w:proofErr w:type="gramEnd"/>
      <w:r w:rsidRPr="00741987">
        <w:rPr>
          <w:sz w:val="28"/>
          <w:szCs w:val="28"/>
        </w:rPr>
        <w:t xml:space="preserve">  Isn't it cool that salvation was in God's</w:t>
      </w:r>
      <w:r>
        <w:t xml:space="preserve"> </w:t>
      </w:r>
      <w:r w:rsidRPr="00741987">
        <w:rPr>
          <w:sz w:val="28"/>
          <w:szCs w:val="28"/>
        </w:rPr>
        <w:t xml:space="preserve">heart for thousands and thousands of </w:t>
      </w:r>
      <w:proofErr w:type="gramStart"/>
      <w:r w:rsidRPr="00741987">
        <w:rPr>
          <w:sz w:val="28"/>
          <w:szCs w:val="28"/>
        </w:rPr>
        <w:t>years.</w:t>
      </w:r>
      <w:proofErr w:type="gramEnd"/>
    </w:p>
    <w:p w:rsidR="00DC11A3" w:rsidRPr="00741987" w:rsidRDefault="00DC11A3">
      <w:pPr>
        <w:rPr>
          <w:sz w:val="28"/>
          <w:szCs w:val="28"/>
        </w:rPr>
      </w:pPr>
    </w:p>
    <w:sectPr w:rsidR="00DC11A3" w:rsidRPr="007419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B8E"/>
    <w:multiLevelType w:val="hybridMultilevel"/>
    <w:tmpl w:val="7F3E01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17905EA"/>
    <w:multiLevelType w:val="hybridMultilevel"/>
    <w:tmpl w:val="EF2866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87"/>
    <w:rsid w:val="00741987"/>
    <w:rsid w:val="00DC11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4198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4198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4198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4198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0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Smith</dc:creator>
  <cp:lastModifiedBy>Darcy Smith</cp:lastModifiedBy>
  <cp:revision>2</cp:revision>
  <dcterms:created xsi:type="dcterms:W3CDTF">2012-11-04T00:30:00Z</dcterms:created>
  <dcterms:modified xsi:type="dcterms:W3CDTF">2012-11-04T00:30:00Z</dcterms:modified>
</cp:coreProperties>
</file>